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4f81bd" w:space="4" w:sz="8" w:val="single"/>
          <w:right w:space="0" w:sz="0" w:val="nil"/>
          <w:between w:space="0" w:sz="0" w:val="nil"/>
        </w:pBdr>
        <w:shd w:fill="auto" w:val="clear"/>
        <w:spacing w:after="3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17365d"/>
          <w:sz w:val="52"/>
          <w:szCs w:val="52"/>
          <w:u w:val="none"/>
          <w:shd w:fill="auto" w:val="clear"/>
          <w:vertAlign w:val="baseline"/>
          <w:rtl w:val="0"/>
        </w:rPr>
        <w:t xml:space="preserve">Cabarrus Quilters Guild – Job Description Door Prize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  Two Years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Purpose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  Coordinate the purchasing of prizes for the monthly membership meeting door prize. Coordinate the sale of raffle tickets during the monthly membership meeting.  Work </w:t>
      </w:r>
      <w:r w:rsidDel="00000000" w:rsidR="00000000" w:rsidRPr="00000000">
        <w:rPr>
          <w:sz w:val="24"/>
          <w:szCs w:val="24"/>
          <w:rtl w:val="0"/>
        </w:rPr>
        <w:t xml:space="preserve">with the treasurer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managing the money used for the door prize. The monthly prize should be worth approximately $50.00.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Collect any leftover door prize items from the previous Coordinator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year the starting balance will be $200.00.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$100.00 is kept by the treasurer and the other $100.00 is kept in the cash box to allow for change making.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Collect money by selling raffle tickets to the Membership each meeting.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Select a ticket from the sold tickets and announce the ticket number to the membership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winner and announce their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255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meeting the coordinator will turn over collected monies for the door prize to the treasurer.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255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Communicate </w:t>
      </w:r>
      <w:r w:rsidDel="00000000" w:rsidR="00000000" w:rsidRPr="00000000">
        <w:rPr>
          <w:sz w:val="24"/>
          <w:szCs w:val="24"/>
          <w:rtl w:val="0"/>
        </w:rPr>
        <w:t xml:space="preserve">with the treasurer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know the door prize money balance. All monies in the balance is available for purchasing prizes.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255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money </w:t>
      </w:r>
      <w:r w:rsidDel="00000000" w:rsidR="00000000" w:rsidRPr="00000000">
        <w:rPr>
          <w:sz w:val="24"/>
          <w:szCs w:val="24"/>
          <w:rtl w:val="0"/>
        </w:rPr>
        <w:t xml:space="preserve">from the cash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box or personal money to purchase next month’s door prizes.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255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an expense reimbursement form within 30 days of incurred expense, give completed form to Treasurer for reimbursement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At the end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of the calendar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year, the current Board will </w:t>
      </w:r>
      <w:r w:rsidDel="00000000" w:rsidR="00000000" w:rsidRPr="00000000">
        <w:rPr>
          <w:sz w:val="24"/>
          <w:szCs w:val="24"/>
          <w:rtl w:val="0"/>
        </w:rPr>
        <w:t xml:space="preserve">decide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how to distribute any monies in the door prize fund that is over the starting balance of $200.00.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033F8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0153B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/7eefk5Q9VrbCfkm3xDfJSQfRQ==">AMUW2mWQxsW0VgO1NAY8AAiYAV9kLF4I93Y/7hQeyGjqRV7hgHXApVaYFxLh3rZfi1wL2gXPNwMoN3tW1BBBjICVVEDilpru5HMvgJFwTV+6qJRILSo0EQm64stsAeGFACpJ7PMQnRSJ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2023-11-11T19:45:00Z</dcterms:created>
  <dc:creator>Microsoft account</dc:creator>
</cp:coreProperties>
</file>