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Term</w:t>
      </w:r>
      <w:r w:rsidDel="00000000" w:rsidR="00000000" w:rsidRPr="00000000">
        <w:rPr>
          <w:rtl w:val="0"/>
        </w:rPr>
        <w:t xml:space="preserve">:  Two Years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  Act as a liaison between new members/visitors and existing members to ensure that new attendees feel welcome.  EnsureIf there are more new-members/visitors than there are members of the committee, and the opportunities for them in the guild.  Answer any questions visitors and new members have about the guild.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Arrive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guild meetings 20-30 minutes early and station yourself near the entrance while people are walking in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 at door w/Membership Chair to greet members and visitors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Secure table at each meeting and reserve seating for alone visitor(s)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Greet and welcome members and visitor(s) upon arrival at meeting, providing name tag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nvite and escort </w:t>
      </w:r>
      <w:r w:rsidDel="00000000" w:rsidR="00000000" w:rsidRPr="00000000">
        <w:rPr>
          <w:rtl w:val="0"/>
        </w:rPr>
        <w:t xml:space="preserve">members (who arrive alone)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be seated at new member welcome committee member table for the duration of the meeting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eek help from other extroverted guild members, </w:t>
      </w:r>
      <w:r w:rsidDel="00000000" w:rsidR="00000000" w:rsidRPr="00000000">
        <w:rPr>
          <w:rtl w:val="0"/>
        </w:rPr>
        <w:t xml:space="preserve">when there are more new-members/visitors than there are members of the committee,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Serve as point-of-contact and support for new members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Distribute guest welcome documen</w:t>
      </w:r>
      <w:r w:rsidDel="00000000" w:rsidR="00000000" w:rsidRPr="00000000">
        <w:rPr>
          <w:rtl w:val="0"/>
        </w:rPr>
        <w:t xml:space="preserve">t to new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Ensure visitors complete visitor questionnaires and turn into Membership chair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Introduce new members and guests at Guild Meetings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Hold new member orientations prior to each meeting, covering library, snacks, membership requirements, etc.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Ensure new member completes new member forms, pays dues, and pays new member badge fee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Watch for recent new members/visitors at subsequent meetings to ensure they’re not alone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 and/or assist with preparation of a fabric packet for </w:t>
      </w:r>
      <w:r w:rsidDel="00000000" w:rsidR="00000000" w:rsidRPr="00000000">
        <w:rPr>
          <w:rtl w:val="0"/>
        </w:rPr>
        <w:t xml:space="preserve">Comfort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uilt kit for new members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Follow-up at least once within 6 months of joining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 with Membership chair to update and distribute New Member packet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Submit a budget to the Treasurer for the upcoming year in November which is approved by the board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 budget listing expenses including supplies and other costs incurred for payment and submit to the Treasurer with a copy to membership chair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 an expense reimbursement form within 30 day of incurred expense, give completed form to Treasurer for reimbursement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June 21, 2021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Style w:val="Title"/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  <w:t xml:space="preserve">Cabarrus Quilters Guild – Job Description New Members Welcome Committee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53125" cy="420906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0"/>
                        <a:ext cx="4209066" cy="5953125"/>
                      </a:xfrm>
                      <a:prstGeom prst="rect">
                        <a:avLst/>
                      </a:prstGeom>
                      <a:noFill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53125" cy="420906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3125" cy="420906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AE0F2A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AE0F2A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AE0F2A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AE0F2A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semiHidden w:val="1"/>
    <w:unhideWhenUsed w:val="1"/>
    <w:rsid w:val="00B978F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B978F0"/>
  </w:style>
  <w:style w:type="paragraph" w:styleId="Footer">
    <w:name w:val="footer"/>
    <w:basedOn w:val="Normal"/>
    <w:link w:val="FooterChar"/>
    <w:uiPriority w:val="99"/>
    <w:unhideWhenUsed w:val="1"/>
    <w:rsid w:val="00B978F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78F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978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978F0"/>
    <w:rPr>
      <w:rFonts w:ascii="Tahoma" w:cs="Tahoma" w:hAnsi="Tahoma"/>
      <w:sz w:val="16"/>
      <w:szCs w:val="16"/>
    </w:rPr>
  </w:style>
  <w:style w:type="paragraph" w:styleId="NoSpacing">
    <w:name w:val="No Spacing"/>
    <w:uiPriority w:val="1"/>
    <w:qFormat w:val="1"/>
    <w:rsid w:val="00AA3B71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xGRhsvg/3xLosfKfpeP+9EQvtg==">CgMxLjA4AHIhMTdsNmRNT292VTlXaU14RzNwOWJlNXhYSlBBcTZRazlX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2021-06-13T16:37:00Z</dcterms:created>
  <dc:creator>DELL</dc:creator>
</cp:coreProperties>
</file>